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0F54">
        <w:rPr>
          <w:rFonts w:ascii="Times New Roman" w:hAnsi="Times New Roman" w:cs="Times New Roman"/>
          <w:b/>
          <w:sz w:val="28"/>
          <w:szCs w:val="28"/>
        </w:rPr>
        <w:t>Žiadosť o súhlas na použitie zábavnej pyrotechniky kategórie F2, F3</w:t>
      </w: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0F54">
        <w:rPr>
          <w:rFonts w:ascii="Times New Roman" w:hAnsi="Times New Roman" w:cs="Times New Roman"/>
          <w:b/>
          <w:sz w:val="28"/>
          <w:szCs w:val="28"/>
        </w:rPr>
        <w:t>podľa Zákona č. 58/2014 Z. z. § 53 Používanie pyrotechnických výrobkov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A0F54">
        <w:rPr>
          <w:rFonts w:ascii="Times New Roman" w:hAnsi="Times New Roman" w:cs="Times New Roman"/>
          <w:b/>
          <w:bCs/>
          <w:sz w:val="24"/>
          <w:szCs w:val="24"/>
        </w:rPr>
        <w:t>Žiadateľ: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 xml:space="preserve">Meno, priezvisko /obchodné meno, IČO: 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 xml:space="preserve">Adresa /sídlo: 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Tel. číslo zodpovednej osoby:............................................... 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0F54">
        <w:rPr>
          <w:rFonts w:ascii="Times New Roman" w:hAnsi="Times New Roman" w:cs="Times New Roman"/>
          <w:sz w:val="24"/>
          <w:szCs w:val="24"/>
        </w:rPr>
        <w:t>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 xml:space="preserve">Týmto žiadam obec </w:t>
      </w:r>
      <w:r>
        <w:rPr>
          <w:rFonts w:ascii="Times New Roman" w:hAnsi="Times New Roman" w:cs="Times New Roman"/>
          <w:sz w:val="24"/>
          <w:szCs w:val="24"/>
        </w:rPr>
        <w:t>Nimnica</w:t>
      </w:r>
      <w:r w:rsidRPr="000A0F54">
        <w:rPr>
          <w:rFonts w:ascii="Times New Roman" w:hAnsi="Times New Roman" w:cs="Times New Roman"/>
          <w:sz w:val="24"/>
          <w:szCs w:val="24"/>
        </w:rPr>
        <w:t xml:space="preserve"> o súhlas na použitie zábavnej a oslavnej pyrotechniky na</w:t>
      </w: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 xml:space="preserve">území obce </w:t>
      </w:r>
      <w:r>
        <w:rPr>
          <w:rFonts w:ascii="Times New Roman" w:hAnsi="Times New Roman" w:cs="Times New Roman"/>
          <w:sz w:val="24"/>
          <w:szCs w:val="24"/>
        </w:rPr>
        <w:t>Nimnica</w:t>
      </w:r>
      <w:r w:rsidRPr="000A0F54">
        <w:rPr>
          <w:rFonts w:ascii="Times New Roman" w:hAnsi="Times New Roman" w:cs="Times New Roman"/>
          <w:sz w:val="24"/>
          <w:szCs w:val="24"/>
        </w:rPr>
        <w:t>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Dátum použitia zábavnej pyrotechniky: ......................................................................................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Miesto použitia zábavnej pyrotechniky (ohňostroj): ..................................................................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Plánovaný začiatok púšťania zábav. pyrotechniky: .....................................................................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Predpokladaná doba trvania ohňostroja: ...................................................................................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Kategória pyrotechnických výrobkov: .........................................................................................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Nimnici</w:t>
      </w:r>
      <w:r w:rsidRPr="000A0F54">
        <w:rPr>
          <w:rFonts w:ascii="Times New Roman" w:hAnsi="Times New Roman" w:cs="Times New Roman"/>
          <w:sz w:val="24"/>
          <w:szCs w:val="24"/>
        </w:rPr>
        <w:t xml:space="preserve">, dňa ............................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0A0F54">
        <w:rPr>
          <w:rFonts w:ascii="Times New Roman" w:hAnsi="Times New Roman" w:cs="Times New Roman"/>
          <w:sz w:val="24"/>
          <w:szCs w:val="24"/>
        </w:rPr>
        <w:t>Podpis žiadateľa .............................................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b/>
          <w:bCs/>
          <w:sz w:val="24"/>
          <w:szCs w:val="24"/>
        </w:rPr>
        <w:t xml:space="preserve">Vyjadrenie Obce </w:t>
      </w:r>
      <w:r>
        <w:rPr>
          <w:rFonts w:ascii="Times New Roman" w:hAnsi="Times New Roman" w:cs="Times New Roman"/>
          <w:b/>
          <w:bCs/>
          <w:sz w:val="24"/>
          <w:szCs w:val="24"/>
        </w:rPr>
        <w:t>Nimnica</w:t>
      </w:r>
      <w:r w:rsidRPr="000A0F5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0A0F54">
        <w:rPr>
          <w:rFonts w:ascii="Times New Roman" w:hAnsi="Times New Roman" w:cs="Times New Roman"/>
          <w:bCs/>
          <w:sz w:val="24"/>
          <w:szCs w:val="24"/>
        </w:rPr>
        <w:t>.........</w:t>
      </w:r>
      <w:r w:rsidRPr="000A0F5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</w:t>
      </w: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A0F54">
        <w:rPr>
          <w:rFonts w:ascii="Times New Roman" w:hAnsi="Times New Roman" w:cs="Times New Roman"/>
          <w:sz w:val="24"/>
          <w:szCs w:val="24"/>
        </w:rPr>
        <w:t>……</w:t>
      </w: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0A0F54">
        <w:rPr>
          <w:rFonts w:ascii="Times New Roman" w:hAnsi="Times New Roman" w:cs="Times New Roman"/>
          <w:sz w:val="24"/>
          <w:szCs w:val="24"/>
        </w:rPr>
        <w:t>……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Nimnici</w:t>
      </w:r>
      <w:r w:rsidRPr="000A0F54">
        <w:rPr>
          <w:rFonts w:ascii="Times New Roman" w:hAnsi="Times New Roman" w:cs="Times New Roman"/>
          <w:sz w:val="24"/>
          <w:szCs w:val="24"/>
        </w:rPr>
        <w:t>, dňa ………………………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E74B6"/>
          <w:szCs w:val="24"/>
        </w:rPr>
      </w:pPr>
      <w:r w:rsidRPr="000A0F54">
        <w:rPr>
          <w:rFonts w:ascii="Times New Roman" w:hAnsi="Times New Roman" w:cs="Times New Roman"/>
          <w:color w:val="2E74B6"/>
          <w:szCs w:val="24"/>
        </w:rPr>
        <w:lastRenderedPageBreak/>
        <w:t xml:space="preserve">Zákon č. 58/2014 Z. </w:t>
      </w:r>
      <w:proofErr w:type="spellStart"/>
      <w:r w:rsidRPr="000A0F54">
        <w:rPr>
          <w:rFonts w:ascii="Times New Roman" w:hAnsi="Times New Roman" w:cs="Times New Roman"/>
          <w:color w:val="2E74B6"/>
          <w:szCs w:val="24"/>
        </w:rPr>
        <w:t>z.Zákon</w:t>
      </w:r>
      <w:proofErr w:type="spellEnd"/>
      <w:r w:rsidRPr="000A0F54">
        <w:rPr>
          <w:rFonts w:ascii="Times New Roman" w:hAnsi="Times New Roman" w:cs="Times New Roman"/>
          <w:color w:val="2E74B6"/>
          <w:szCs w:val="24"/>
        </w:rPr>
        <w:t xml:space="preserve"> o výbušninách, výbušných predmetoch a munícii a o zmene a</w:t>
      </w: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E74B6"/>
          <w:szCs w:val="24"/>
        </w:rPr>
      </w:pPr>
      <w:r w:rsidRPr="000A0F54">
        <w:rPr>
          <w:rFonts w:ascii="Times New Roman" w:hAnsi="Times New Roman" w:cs="Times New Roman"/>
          <w:color w:val="2E74B6"/>
          <w:szCs w:val="24"/>
        </w:rPr>
        <w:t>doplnení niektorých zákonov</w:t>
      </w:r>
    </w:p>
    <w:p w:rsid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0A0F54">
        <w:rPr>
          <w:rFonts w:ascii="Times New Roman" w:hAnsi="Times New Roman" w:cs="Times New Roman"/>
          <w:b/>
          <w:color w:val="000000"/>
          <w:szCs w:val="24"/>
        </w:rPr>
        <w:t>§ 53</w:t>
      </w:r>
    </w:p>
    <w:p w:rsidR="000A0F54" w:rsidRPr="000A0F54" w:rsidRDefault="000A0F54" w:rsidP="000A0F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Cs w:val="24"/>
        </w:rPr>
      </w:pPr>
      <w:r w:rsidRPr="000A0F54">
        <w:rPr>
          <w:rFonts w:ascii="Times New Roman" w:hAnsi="Times New Roman" w:cs="Times New Roman"/>
          <w:b/>
          <w:color w:val="000000"/>
          <w:szCs w:val="24"/>
        </w:rPr>
        <w:t>Používanie pyrotechnických výrobkov</w:t>
      </w:r>
    </w:p>
    <w:p w:rsidR="000A0F54" w:rsidRDefault="000A0F54" w:rsidP="000A0F5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Pyrotechnický výrobok možno používať len podľa návodu na jeho používanie.</w:t>
      </w:r>
    </w:p>
    <w:p w:rsidR="000A0F54" w:rsidRDefault="000A0F54" w:rsidP="000A0F5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Obec môže z dôvodu ochrany verejného poriadku všeobecne záväzným nariadením obmedziť alebo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zakázať používanie pyrotechnických výrobkov kategórie F2, F3, P1 a T1 na území obce alebo v jej častiach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nad rámec obmedzenia podľa odseku 3.</w:t>
      </w:r>
    </w:p>
    <w:p w:rsidR="000A0F54" w:rsidRDefault="000A0F54" w:rsidP="000A0F5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Používať pyrotechnické výrobky kategórie F2 a F3 možno len v období od 31. decembra príslušného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kalendárneho roka do 1. januára nasledujúceho kalendárneho roka, ak ďalej nie je ustanovené inak.</w:t>
      </w:r>
    </w:p>
    <w:p w:rsidR="000A0F54" w:rsidRPr="000A0F54" w:rsidRDefault="000A0F54" w:rsidP="000A0F5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Používať pyrotechnické výrobky kategórie F2 a F3 v období od 2. januára do 30. decembra príslušného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kalendárneho roka možno iba s predchádzajúcim súhlasom obce na základe písomnej žiadosti o súhlas na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použitie pyrotechnických výrobkov kategórie F2 a F3. Žiadosť podľa predchádzajúcej vety musí byť podaná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najn</w:t>
      </w:r>
      <w:r>
        <w:rPr>
          <w:rFonts w:ascii="Times New Roman" w:hAnsi="Times New Roman" w:cs="Times New Roman"/>
          <w:color w:val="000000"/>
          <w:szCs w:val="24"/>
        </w:rPr>
        <w:t xml:space="preserve">eskôr desať pracovných dní pred </w:t>
      </w:r>
      <w:r w:rsidRPr="000A0F54">
        <w:rPr>
          <w:rFonts w:ascii="Times New Roman" w:hAnsi="Times New Roman" w:cs="Times New Roman"/>
          <w:color w:val="000000"/>
          <w:szCs w:val="24"/>
        </w:rPr>
        <w:t>plánovaným použitím a musí obsahovať</w:t>
      </w:r>
    </w:p>
    <w:p w:rsidR="000A0F54" w:rsidRDefault="000A0F54" w:rsidP="000A0F54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meno, priezvisko a adresu trvalého alebo prechodného pobytu, ak ide o fyzickú osobu, názov a sídlo, ak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ide o právnickú osobu, a v prípade, že pyrotechnické výrobky priamo použije iná osoba ako žiadateľ, aj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meno, priezvisko a adresu trvalého alebo prechodného pobytu tejto osoby, ak ide o fyzickú osobu, alebo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názov a sídlo, ak ide o právnickú osobu,</w:t>
      </w:r>
    </w:p>
    <w:p w:rsidR="000A0F54" w:rsidRPr="000A0F54" w:rsidRDefault="000A0F54" w:rsidP="000A0F54">
      <w:pPr>
        <w:pStyle w:val="Odsekzoznamu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dátum a miesto použitia pyrotechnických výrobkov, kategóriu a druh pyrotechnických výrobkov spolu s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uvedením času predpokladaného začiatku a predpokladaného trvania používania.</w:t>
      </w:r>
    </w:p>
    <w:p w:rsidR="000A0F54" w:rsidRPr="000A0F54" w:rsidRDefault="000A0F54" w:rsidP="000A0F54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Obec vydá súhlas podľa odseku 4 alebo žiadosť zamietne. Ak žiadosť neobsahuje niektorú z</w:t>
      </w:r>
      <w:r>
        <w:rPr>
          <w:rFonts w:ascii="Times New Roman" w:hAnsi="Times New Roman" w:cs="Times New Roman"/>
          <w:color w:val="000000"/>
          <w:szCs w:val="24"/>
        </w:rPr>
        <w:t> </w:t>
      </w:r>
      <w:r w:rsidRPr="000A0F54">
        <w:rPr>
          <w:rFonts w:ascii="Times New Roman" w:hAnsi="Times New Roman" w:cs="Times New Roman"/>
          <w:color w:val="000000"/>
          <w:szCs w:val="24"/>
        </w:rPr>
        <w:t>náležitostí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podľa odseku 4, vyzve obec na doplnenie žiadosti alebo žiadosť zamietne. Súhlas obce na použitie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pyrotechnických výrobkov kategórie F2 a F3 podľa odseku 4 oprávňuje</w:t>
      </w:r>
    </w:p>
    <w:p w:rsidR="000A0F54" w:rsidRDefault="000A0F54" w:rsidP="000A0F54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color w:val="000000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žiadateľa na použitie pyrotechnických výrobkov výhradne v rozsahu žiadosti v období od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r w:rsidRPr="000A0F54">
        <w:rPr>
          <w:rFonts w:ascii="Times New Roman" w:hAnsi="Times New Roman" w:cs="Times New Roman"/>
          <w:color w:val="000000"/>
          <w:szCs w:val="24"/>
        </w:rPr>
        <w:t>2. januára do 30. decembra príslušného kalendárneho roka,</w:t>
      </w:r>
    </w:p>
    <w:p w:rsidR="00790EAB" w:rsidRPr="000A0F54" w:rsidRDefault="000A0F54" w:rsidP="000A0F54">
      <w:pPr>
        <w:pStyle w:val="Odsekzoznamu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0A0F54">
        <w:rPr>
          <w:rFonts w:ascii="Times New Roman" w:hAnsi="Times New Roman" w:cs="Times New Roman"/>
          <w:color w:val="000000"/>
          <w:szCs w:val="24"/>
        </w:rPr>
        <w:t>osobu podľa § 52 ods. 9 na predaj pyrotechnických výrobkov výhradne v rozsahu žiadosti v období od 1.</w:t>
      </w:r>
      <w:r>
        <w:rPr>
          <w:rFonts w:ascii="Times New Roman" w:hAnsi="Times New Roman" w:cs="Times New Roman"/>
          <w:color w:val="000000"/>
          <w:szCs w:val="24"/>
        </w:rPr>
        <w:t xml:space="preserve"> </w:t>
      </w:r>
      <w:bookmarkStart w:id="0" w:name="_GoBack"/>
      <w:bookmarkEnd w:id="0"/>
      <w:r w:rsidRPr="000A0F54">
        <w:rPr>
          <w:rFonts w:ascii="Times New Roman" w:hAnsi="Times New Roman" w:cs="Times New Roman"/>
          <w:color w:val="000000"/>
          <w:szCs w:val="24"/>
        </w:rPr>
        <w:t>januára do 27. decembra príslušného kalendárneho roka.</w:t>
      </w:r>
    </w:p>
    <w:sectPr w:rsidR="00790EAB" w:rsidRPr="000A0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334C4"/>
    <w:multiLevelType w:val="hybridMultilevel"/>
    <w:tmpl w:val="DC30B2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85D5D"/>
    <w:multiLevelType w:val="hybridMultilevel"/>
    <w:tmpl w:val="173E2C6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E0DA8"/>
    <w:multiLevelType w:val="hybridMultilevel"/>
    <w:tmpl w:val="118C7BC4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E7690"/>
    <w:multiLevelType w:val="hybridMultilevel"/>
    <w:tmpl w:val="7EAAA320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15"/>
    <w:rsid w:val="000A0F54"/>
    <w:rsid w:val="004254EE"/>
    <w:rsid w:val="00B32A15"/>
    <w:rsid w:val="00E0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A0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A0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2022-08-31T08:03:00Z</dcterms:created>
  <dcterms:modified xsi:type="dcterms:W3CDTF">2022-08-31T08:12:00Z</dcterms:modified>
</cp:coreProperties>
</file>