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DA" w:rsidRDefault="002079DA" w:rsidP="002079D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79DA" w:rsidRDefault="002079DA" w:rsidP="002079D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79DA" w:rsidRDefault="002079DA" w:rsidP="002079D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079DA" w:rsidRDefault="002079DA" w:rsidP="002079D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079DA">
        <w:rPr>
          <w:rFonts w:ascii="Arial" w:hAnsi="Arial" w:cs="Arial"/>
          <w:b/>
          <w:sz w:val="28"/>
          <w:szCs w:val="28"/>
          <w:u w:val="single"/>
        </w:rPr>
        <w:t>Zákonný zástupca</w:t>
      </w:r>
    </w:p>
    <w:p w:rsidR="002079DA" w:rsidRDefault="002079DA" w:rsidP="002079DA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2079DA" w:rsidRPr="002079DA" w:rsidRDefault="002079DA" w:rsidP="002079DA">
      <w:pPr>
        <w:pStyle w:val="Default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5635A" w:rsidRPr="00B5635A" w:rsidRDefault="002079DA" w:rsidP="00B5635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Zodpovedá za dodržiavanie </w:t>
      </w:r>
      <w:proofErr w:type="spellStart"/>
      <w:r w:rsidRPr="00B5635A">
        <w:rPr>
          <w:rFonts w:ascii="Arial" w:hAnsi="Arial" w:cs="Arial"/>
          <w:i/>
          <w:sz w:val="28"/>
          <w:szCs w:val="28"/>
        </w:rPr>
        <w:t>hygienicko</w:t>
      </w:r>
      <w:proofErr w:type="spellEnd"/>
      <w:r w:rsidRPr="00B5635A">
        <w:rPr>
          <w:rFonts w:ascii="Arial" w:hAnsi="Arial" w:cs="Arial"/>
          <w:i/>
          <w:sz w:val="28"/>
          <w:szCs w:val="28"/>
        </w:rPr>
        <w:t xml:space="preserve">–epidemiologických opatrení pri privádzaní dieťaťa do materskej školy, počas pobytu v šatňovom/vstupnom priestore materskej školy a pri odvádzaní dieťaťa z materskej školy v zmysle aktuálnych opatrení Úradu verejného zdravotníctva SR (nosenie rúšok, dodržiavanie odstupov, dezinfekcia rúk – R-O-R). </w:t>
      </w:r>
    </w:p>
    <w:p w:rsidR="00B5635A" w:rsidRPr="00B5635A" w:rsidRDefault="00B5635A" w:rsidP="00B5635A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b/>
          <w:i/>
          <w:sz w:val="28"/>
          <w:szCs w:val="28"/>
        </w:rPr>
        <w:t>Sprevádzajúca osoba</w:t>
      </w:r>
      <w:r w:rsidRPr="00B5635A">
        <w:rPr>
          <w:rFonts w:ascii="Arial" w:hAnsi="Arial" w:cs="Arial"/>
          <w:i/>
          <w:sz w:val="28"/>
          <w:szCs w:val="28"/>
        </w:rPr>
        <w:t xml:space="preserve"> sa v interiérových priestoroch materskej školy pohybuje </w:t>
      </w:r>
      <w:r w:rsidRPr="00B5635A">
        <w:rPr>
          <w:rFonts w:ascii="Arial" w:hAnsi="Arial" w:cs="Arial"/>
          <w:b/>
          <w:i/>
          <w:sz w:val="28"/>
          <w:szCs w:val="28"/>
        </w:rPr>
        <w:t>vždy v rúšku</w:t>
      </w:r>
      <w:r w:rsidRPr="00B5635A">
        <w:rPr>
          <w:rFonts w:ascii="Arial" w:hAnsi="Arial" w:cs="Arial"/>
          <w:i/>
          <w:sz w:val="28"/>
          <w:szCs w:val="28"/>
        </w:rPr>
        <w:t xml:space="preserve"> resp. v súlade s aktuálnymi </w:t>
      </w:r>
      <w:proofErr w:type="spellStart"/>
      <w:r w:rsidRPr="00B5635A">
        <w:rPr>
          <w:rFonts w:ascii="Arial" w:hAnsi="Arial" w:cs="Arial"/>
          <w:i/>
          <w:sz w:val="28"/>
          <w:szCs w:val="28"/>
        </w:rPr>
        <w:t>hygienicko</w:t>
      </w:r>
      <w:proofErr w:type="spellEnd"/>
      <w:r w:rsidRPr="00B5635A">
        <w:rPr>
          <w:rFonts w:ascii="Arial" w:hAnsi="Arial" w:cs="Arial"/>
          <w:i/>
          <w:sz w:val="28"/>
          <w:szCs w:val="28"/>
        </w:rPr>
        <w:t xml:space="preserve"> – epidemiologickými nariadeniami, a to hlavne za účelom odovzdania a vyzdvihnutia dieťaťa. </w:t>
      </w:r>
    </w:p>
    <w:p w:rsidR="003211DD" w:rsidRPr="00B5635A" w:rsidRDefault="003211DD" w:rsidP="003211D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B5635A">
        <w:rPr>
          <w:rFonts w:ascii="Arial" w:hAnsi="Arial" w:cs="Arial"/>
          <w:i/>
          <w:color w:val="000000"/>
          <w:sz w:val="28"/>
          <w:szCs w:val="28"/>
        </w:rPr>
        <w:t>Dieťa môže sprevádzať vždy len jeden zákonný zástupca .</w:t>
      </w:r>
    </w:p>
    <w:p w:rsidR="002079DA" w:rsidRPr="00B5635A" w:rsidRDefault="002079DA" w:rsidP="002079D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Zabezpečí dieťaťu 1-2 </w:t>
      </w:r>
      <w:r w:rsidR="003211DD" w:rsidRPr="00B5635A">
        <w:rPr>
          <w:rFonts w:ascii="Arial" w:hAnsi="Arial" w:cs="Arial"/>
          <w:i/>
          <w:sz w:val="28"/>
          <w:szCs w:val="28"/>
        </w:rPr>
        <w:t xml:space="preserve">náhradné </w:t>
      </w:r>
      <w:r w:rsidRPr="00B5635A">
        <w:rPr>
          <w:rFonts w:ascii="Arial" w:hAnsi="Arial" w:cs="Arial"/>
          <w:i/>
          <w:sz w:val="28"/>
          <w:szCs w:val="28"/>
        </w:rPr>
        <w:t xml:space="preserve">rúška, ktoré mu uloží do skrinky (dieťa </w:t>
      </w:r>
      <w:r w:rsidR="003211DD" w:rsidRPr="00B5635A">
        <w:rPr>
          <w:rFonts w:ascii="Arial" w:hAnsi="Arial" w:cs="Arial"/>
          <w:i/>
          <w:sz w:val="28"/>
          <w:szCs w:val="28"/>
        </w:rPr>
        <w:t xml:space="preserve">pri pobyte </w:t>
      </w:r>
      <w:r w:rsidRPr="00B5635A">
        <w:rPr>
          <w:rFonts w:ascii="Arial" w:hAnsi="Arial" w:cs="Arial"/>
          <w:i/>
          <w:sz w:val="28"/>
          <w:szCs w:val="28"/>
        </w:rPr>
        <w:t>v interiéri</w:t>
      </w:r>
      <w:r w:rsidR="003211DD" w:rsidRPr="00B5635A">
        <w:rPr>
          <w:rFonts w:ascii="Arial" w:hAnsi="Arial" w:cs="Arial"/>
          <w:i/>
          <w:sz w:val="28"/>
          <w:szCs w:val="28"/>
        </w:rPr>
        <w:t xml:space="preserve"> a</w:t>
      </w:r>
      <w:r w:rsidRPr="00B5635A">
        <w:rPr>
          <w:rFonts w:ascii="Arial" w:hAnsi="Arial" w:cs="Arial"/>
          <w:i/>
          <w:sz w:val="28"/>
          <w:szCs w:val="28"/>
        </w:rPr>
        <w:t xml:space="preserve"> v exteriéri MŠ</w:t>
      </w:r>
      <w:r w:rsidR="003211DD" w:rsidRPr="00B5635A">
        <w:rPr>
          <w:rFonts w:ascii="Arial" w:hAnsi="Arial" w:cs="Arial"/>
          <w:i/>
          <w:sz w:val="28"/>
          <w:szCs w:val="28"/>
        </w:rPr>
        <w:t xml:space="preserve"> rúško nosiť nemusí</w:t>
      </w:r>
      <w:r w:rsidRPr="00B5635A">
        <w:rPr>
          <w:rFonts w:ascii="Arial" w:hAnsi="Arial" w:cs="Arial"/>
          <w:i/>
          <w:sz w:val="28"/>
          <w:szCs w:val="28"/>
        </w:rPr>
        <w:t>).</w:t>
      </w:r>
    </w:p>
    <w:p w:rsidR="002079DA" w:rsidRPr="00B5635A" w:rsidRDefault="002079DA" w:rsidP="002079D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Dodržiava pokyny riaditeľa materskej školy, ktoré upravujú podmienky konkrétnej materskej školy na obdobie školského roku 2020/2021. </w:t>
      </w:r>
    </w:p>
    <w:p w:rsidR="00B5635A" w:rsidRPr="00B5635A" w:rsidRDefault="002079DA" w:rsidP="00B5635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>Odovzdáva dieťa výhradne zamestnancovi materskej školy</w:t>
      </w:r>
      <w:r w:rsidR="003211DD" w:rsidRPr="00B5635A">
        <w:rPr>
          <w:rFonts w:ascii="Arial" w:hAnsi="Arial" w:cs="Arial"/>
          <w:i/>
          <w:sz w:val="28"/>
          <w:szCs w:val="28"/>
        </w:rPr>
        <w:t>, nikdy ho nenecháva samé v šatni a ani dieťa neposiela do triedy samé/.</w:t>
      </w:r>
      <w:r w:rsidRPr="00B5635A">
        <w:rPr>
          <w:rFonts w:ascii="Arial" w:hAnsi="Arial" w:cs="Arial"/>
          <w:i/>
          <w:sz w:val="28"/>
          <w:szCs w:val="28"/>
        </w:rPr>
        <w:t>.</w:t>
      </w:r>
    </w:p>
    <w:p w:rsidR="00B5635A" w:rsidRPr="00B5635A" w:rsidRDefault="00B5635A" w:rsidP="00B5635A">
      <w:pPr>
        <w:pStyle w:val="Default"/>
        <w:numPr>
          <w:ilvl w:val="0"/>
          <w:numId w:val="1"/>
        </w:numPr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Materská škola, v prípade podozrenia na akútne ochorenie (nielen na COVID-19), dieťa nepreberie. </w:t>
      </w:r>
    </w:p>
    <w:p w:rsidR="002079DA" w:rsidRPr="00B5635A" w:rsidRDefault="002079DA" w:rsidP="002079D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>V priestoroch MŠ sa zdržuje minimálny čas</w:t>
      </w:r>
      <w:r w:rsidR="003211DD" w:rsidRPr="00B5635A">
        <w:rPr>
          <w:rFonts w:ascii="Arial" w:hAnsi="Arial" w:cs="Arial"/>
          <w:i/>
          <w:sz w:val="28"/>
          <w:szCs w:val="28"/>
        </w:rPr>
        <w:t>.</w:t>
      </w:r>
      <w:r w:rsidRPr="00B5635A">
        <w:rPr>
          <w:rFonts w:ascii="Arial" w:hAnsi="Arial" w:cs="Arial"/>
          <w:i/>
          <w:sz w:val="28"/>
          <w:szCs w:val="28"/>
        </w:rPr>
        <w:t xml:space="preserve"> </w:t>
      </w:r>
    </w:p>
    <w:p w:rsidR="002079DA" w:rsidRPr="00B5635A" w:rsidRDefault="002079DA" w:rsidP="002079D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Predkladá pri prvom nástupe dieťa do materskej školy čestné vyhlásenie (príloha č. 3a lebo po každom prerušení dochádzky dieťa do materskej školy v trvaní viac ako tri dni predkladá písomné vyhlásenie o tom, že dieťa neprejavuje príznaky prenosného ochorenia a nemá nariadené karanténne opatrenie (príloha č. 4). </w:t>
      </w:r>
    </w:p>
    <w:p w:rsidR="002079DA" w:rsidRPr="00B5635A" w:rsidRDefault="002079DA" w:rsidP="002079DA">
      <w:pPr>
        <w:pStyle w:val="Default"/>
        <w:numPr>
          <w:ilvl w:val="0"/>
          <w:numId w:val="1"/>
        </w:numPr>
        <w:spacing w:after="8"/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Rešpektuje pravidlá nosenia hračiek a iného materiálu alebo pomôcok z domáceho prostredia do materskej školy /zakázané/, stanovené riaditeľom materskej školy. </w:t>
      </w:r>
    </w:p>
    <w:p w:rsidR="002079DA" w:rsidRPr="00B5635A" w:rsidRDefault="002079DA" w:rsidP="002079DA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sz w:val="28"/>
          <w:szCs w:val="28"/>
        </w:rPr>
      </w:pPr>
      <w:r w:rsidRPr="00B5635A">
        <w:rPr>
          <w:rFonts w:ascii="Arial" w:hAnsi="Arial" w:cs="Arial"/>
          <w:i/>
          <w:sz w:val="28"/>
          <w:szCs w:val="28"/>
        </w:rPr>
        <w:t xml:space="preserve">V prípade, že u dieťa je podozrenie alebo potvrdené ochorenie na COVID-19, bezodkladne o tejto situácii informuje príslušného vyučujúceho a riaditeľa školy. Povinnosťou zákonného zástupcu je aj bezodkladne nahlásenie karantény, ak bola dieťaťu nariadená lekárom všeobecnej zdravotnej starostlivosti pre deti a dorast alebo miestne príslušným regionálnym hygienikom. Za týchto podmienok je dieťa zo školy vylúčené. </w:t>
      </w:r>
    </w:p>
    <w:p w:rsidR="003A4E2A" w:rsidRPr="00B5635A" w:rsidRDefault="00B5635A">
      <w:pPr>
        <w:rPr>
          <w:i/>
        </w:rPr>
      </w:pPr>
    </w:p>
    <w:sectPr w:rsidR="003A4E2A" w:rsidRPr="00B5635A" w:rsidSect="00F849E4">
      <w:pgSz w:w="11906" w:h="17338"/>
      <w:pgMar w:top="1145" w:right="1084" w:bottom="653" w:left="122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15499"/>
    <w:multiLevelType w:val="hybridMultilevel"/>
    <w:tmpl w:val="AFB2E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079DA"/>
    <w:rsid w:val="002079DA"/>
    <w:rsid w:val="00270938"/>
    <w:rsid w:val="003211DD"/>
    <w:rsid w:val="00693FD9"/>
    <w:rsid w:val="00B5635A"/>
    <w:rsid w:val="00D2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2C3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07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321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Vlasta</cp:lastModifiedBy>
  <cp:revision>2</cp:revision>
  <dcterms:created xsi:type="dcterms:W3CDTF">2020-08-31T08:11:00Z</dcterms:created>
  <dcterms:modified xsi:type="dcterms:W3CDTF">2020-08-31T08:38:00Z</dcterms:modified>
</cp:coreProperties>
</file>